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2FC33" w14:textId="51086655" w:rsidR="00314650" w:rsidRPr="00652D17" w:rsidRDefault="00B83820">
      <w:pPr>
        <w:rPr>
          <w:b/>
          <w:bCs/>
        </w:rPr>
      </w:pPr>
      <w:r w:rsidRPr="00652D17">
        <w:rPr>
          <w:b/>
          <w:bCs/>
        </w:rPr>
        <w:t>Knight Shield</w:t>
      </w:r>
    </w:p>
    <w:p w14:paraId="278FADE0" w14:textId="37069648" w:rsidR="000736A6" w:rsidRDefault="00B83820">
      <w:r>
        <w:t xml:space="preserve">Through a strong collaborative partnership among the </w:t>
      </w:r>
      <w:r w:rsidR="007214BE">
        <w:t xml:space="preserve">UCF </w:t>
      </w:r>
      <w:r>
        <w:t xml:space="preserve">Office of Research, IST (School for Modeling, Simulation, and Training), UCF Information Technology, and the UCF Information Security Office, Knight Shield is a </w:t>
      </w:r>
      <w:r w:rsidR="008312D7">
        <w:t>managed</w:t>
      </w:r>
      <w:r>
        <w:t xml:space="preserve"> environment for handling</w:t>
      </w:r>
      <w:r w:rsidR="007214BE">
        <w:t xml:space="preserve"> sensitive and restricted research data. Knight Shield is the only approved UCF environment in compliance with NIST SP 800-171 </w:t>
      </w:r>
      <w:r w:rsidR="008312D7">
        <w:t xml:space="preserve">and Cybersecurity Maturity Model Certification (CMMC Level 3) </w:t>
      </w:r>
      <w:r w:rsidR="007214BE">
        <w:t>for handling</w:t>
      </w:r>
      <w:r>
        <w:t xml:space="preserve"> Controlled Unclassified Information (CUI)</w:t>
      </w:r>
      <w:r w:rsidR="007214BE">
        <w:t xml:space="preserve"> and can be used for </w:t>
      </w:r>
      <w:r w:rsidR="006A2EE4">
        <w:t>supporting</w:t>
      </w:r>
      <w:r>
        <w:t xml:space="preserve"> Federal Information Security Modernization Act (FISMA), and Health Insurance Portability and Accountability Act (HIPAA), </w:t>
      </w:r>
      <w:r w:rsidR="00A10EDB">
        <w:t xml:space="preserve">Export Controlled (ITAR/EAR), </w:t>
      </w:r>
      <w:r>
        <w:t xml:space="preserve">and other contractually </w:t>
      </w:r>
      <w:r w:rsidR="007214BE">
        <w:t xml:space="preserve">regulated research. </w:t>
      </w:r>
      <w:r w:rsidR="00D87BFF">
        <w:t xml:space="preserve">The Knight Shield environment currently consists of an </w:t>
      </w:r>
      <w:r w:rsidR="005F7A00">
        <w:t>on-premises</w:t>
      </w:r>
      <w:r w:rsidR="00D87BFF">
        <w:t xml:space="preserve"> network infrastructure and </w:t>
      </w:r>
      <w:r w:rsidR="005F7A00">
        <w:t>an</w:t>
      </w:r>
      <w:r w:rsidR="00D87BFF">
        <w:t xml:space="preserve"> AWS cloud environment. </w:t>
      </w:r>
    </w:p>
    <w:p w14:paraId="7B7D96E3" w14:textId="345B2E4B" w:rsidR="005F7A00" w:rsidRDefault="008312D7">
      <w:r>
        <w:t xml:space="preserve">The </w:t>
      </w:r>
      <w:r w:rsidR="005F7A00">
        <w:t>on-premises</w:t>
      </w:r>
      <w:r>
        <w:t xml:space="preserve"> environment is separated from the academic network and provides an </w:t>
      </w:r>
      <w:r w:rsidRPr="008312D7">
        <w:t xml:space="preserve">operational and managed environment that provides network level support (including but not limited to firewall and intrusion prevention systems), system level support (for all endpoints), </w:t>
      </w:r>
      <w:r w:rsidR="00BB55E3">
        <w:t xml:space="preserve">computing and storage for research projects, </w:t>
      </w:r>
      <w:r w:rsidRPr="008312D7">
        <w:t>and security incident response and monitoring</w:t>
      </w:r>
      <w:r>
        <w:t xml:space="preserve">.  </w:t>
      </w:r>
    </w:p>
    <w:p w14:paraId="0D008DBC" w14:textId="73D7B5CA" w:rsidR="005F7A00" w:rsidRDefault="005F7A00">
      <w:r>
        <w:t xml:space="preserve">The cloud environment is a secure enclave implemented in the AWS East region with FedRAMP Moderate or equivalent controls and uses a managed service provider. The architected infrastructure gives </w:t>
      </w:r>
      <w:r w:rsidR="00652D17">
        <w:t xml:space="preserve">each researcher a virtual private cloud developed and managed to meet the </w:t>
      </w:r>
      <w:r w:rsidR="00BB55E3">
        <w:t xml:space="preserve">research need and the </w:t>
      </w:r>
      <w:r w:rsidR="00652D17">
        <w:t xml:space="preserve">specific contracted </w:t>
      </w:r>
      <w:r w:rsidR="00BB55E3">
        <w:t xml:space="preserve">compliance </w:t>
      </w:r>
      <w:r w:rsidR="00652D17">
        <w:t xml:space="preserve">requirements of their grant, contract, or award. </w:t>
      </w:r>
    </w:p>
    <w:p w14:paraId="6C1F200D" w14:textId="3C74DEE2" w:rsidR="008312D7" w:rsidRDefault="008312D7">
      <w:r>
        <w:t>Managed services in th</w:t>
      </w:r>
      <w:r w:rsidR="00652D17">
        <w:t>ese</w:t>
      </w:r>
      <w:r>
        <w:t xml:space="preserve"> enclave</w:t>
      </w:r>
      <w:r w:rsidR="00652D17">
        <w:t>s</w:t>
      </w:r>
      <w:r>
        <w:t xml:space="preserve"> include: </w:t>
      </w:r>
    </w:p>
    <w:p w14:paraId="03678697" w14:textId="25A49658" w:rsidR="005F7A00" w:rsidRDefault="005F7A00" w:rsidP="00652D17">
      <w:pPr>
        <w:pStyle w:val="ListParagraph"/>
        <w:numPr>
          <w:ilvl w:val="0"/>
          <w:numId w:val="1"/>
        </w:numPr>
      </w:pPr>
      <w:r>
        <w:t xml:space="preserve">Assistance with System Security Plan (SSP) </w:t>
      </w:r>
      <w:proofErr w:type="gramStart"/>
      <w:r>
        <w:t>development</w:t>
      </w:r>
      <w:r w:rsidR="00BB55E3">
        <w:t>;</w:t>
      </w:r>
      <w:proofErr w:type="gramEnd"/>
    </w:p>
    <w:p w14:paraId="2A0DD0A3" w14:textId="36286352" w:rsidR="005F7A00" w:rsidRDefault="008312D7" w:rsidP="00652D17">
      <w:pPr>
        <w:pStyle w:val="ListParagraph"/>
        <w:numPr>
          <w:ilvl w:val="0"/>
          <w:numId w:val="1"/>
        </w:numPr>
      </w:pPr>
      <w:r>
        <w:t>Virtual desktops and servers</w:t>
      </w:r>
      <w:r w:rsidR="005F7A00">
        <w:t xml:space="preserve"> with memory and storage to meet research </w:t>
      </w:r>
      <w:proofErr w:type="gramStart"/>
      <w:r w:rsidR="005F7A00">
        <w:t>requirements</w:t>
      </w:r>
      <w:r w:rsidR="00BB55E3">
        <w:t>;</w:t>
      </w:r>
      <w:proofErr w:type="gramEnd"/>
    </w:p>
    <w:p w14:paraId="02A19F02" w14:textId="467700DA" w:rsidR="005F7A00" w:rsidRDefault="005F7A00" w:rsidP="00652D17">
      <w:pPr>
        <w:pStyle w:val="ListParagraph"/>
        <w:numPr>
          <w:ilvl w:val="0"/>
          <w:numId w:val="1"/>
        </w:numPr>
      </w:pPr>
      <w:r>
        <w:t xml:space="preserve">Installation of approved and licensed </w:t>
      </w:r>
      <w:proofErr w:type="gramStart"/>
      <w:r>
        <w:t>software</w:t>
      </w:r>
      <w:r w:rsidR="00BB55E3">
        <w:t>;</w:t>
      </w:r>
      <w:proofErr w:type="gramEnd"/>
    </w:p>
    <w:p w14:paraId="12D3D1CA" w14:textId="5E6890A6" w:rsidR="008312D7" w:rsidRDefault="005F7A00" w:rsidP="00652D17">
      <w:pPr>
        <w:pStyle w:val="ListParagraph"/>
        <w:numPr>
          <w:ilvl w:val="0"/>
          <w:numId w:val="1"/>
        </w:numPr>
      </w:pPr>
      <w:r>
        <w:t xml:space="preserve">Secure data transfer and data </w:t>
      </w:r>
      <w:proofErr w:type="gramStart"/>
      <w:r>
        <w:t>sharing</w:t>
      </w:r>
      <w:r w:rsidR="00BB55E3">
        <w:t>;</w:t>
      </w:r>
      <w:proofErr w:type="gramEnd"/>
    </w:p>
    <w:p w14:paraId="5375C2FE" w14:textId="77777777" w:rsidR="00BB55E3" w:rsidRDefault="00652D17" w:rsidP="00652D17">
      <w:pPr>
        <w:pStyle w:val="ListParagraph"/>
        <w:numPr>
          <w:ilvl w:val="0"/>
          <w:numId w:val="1"/>
        </w:numPr>
      </w:pPr>
      <w:r>
        <w:t>Multifactor authentication</w:t>
      </w:r>
    </w:p>
    <w:p w14:paraId="2DA3D22D" w14:textId="401B905F" w:rsidR="00652D17" w:rsidRDefault="00BB55E3" w:rsidP="00652D17">
      <w:pPr>
        <w:pStyle w:val="ListParagraph"/>
        <w:numPr>
          <w:ilvl w:val="0"/>
          <w:numId w:val="1"/>
        </w:numPr>
      </w:pPr>
      <w:r>
        <w:t xml:space="preserve">Network security monitoring </w:t>
      </w:r>
      <w:r w:rsidR="00652D17">
        <w:t xml:space="preserve"> and incident response</w:t>
      </w:r>
      <w:r>
        <w:t>; and</w:t>
      </w:r>
    </w:p>
    <w:p w14:paraId="029863DA" w14:textId="4F601302" w:rsidR="00652D17" w:rsidRDefault="00652D17" w:rsidP="00652D17">
      <w:pPr>
        <w:pStyle w:val="ListParagraph"/>
        <w:numPr>
          <w:ilvl w:val="0"/>
          <w:numId w:val="1"/>
        </w:numPr>
      </w:pPr>
      <w:r>
        <w:t>24/7 availability (excluding maintenance and planned outages, and unavoidable events)</w:t>
      </w:r>
    </w:p>
    <w:sectPr w:rsidR="00652D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407101"/>
    <w:multiLevelType w:val="hybridMultilevel"/>
    <w:tmpl w:val="0F4A0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820"/>
    <w:rsid w:val="000736A6"/>
    <w:rsid w:val="00416032"/>
    <w:rsid w:val="004E7EFF"/>
    <w:rsid w:val="005F7A00"/>
    <w:rsid w:val="00652D17"/>
    <w:rsid w:val="006A2EE4"/>
    <w:rsid w:val="007214BE"/>
    <w:rsid w:val="008312D7"/>
    <w:rsid w:val="00A10EDB"/>
    <w:rsid w:val="00B83820"/>
    <w:rsid w:val="00BB55E3"/>
    <w:rsid w:val="00D87BFF"/>
    <w:rsid w:val="00F9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4435A"/>
  <w15:chartTrackingRefBased/>
  <w15:docId w15:val="{8E0C112F-48D9-4F10-82A5-434FB6B1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Glaspie</dc:creator>
  <cp:keywords/>
  <dc:description/>
  <cp:lastModifiedBy>Henry Glaspie</cp:lastModifiedBy>
  <cp:revision>2</cp:revision>
  <dcterms:created xsi:type="dcterms:W3CDTF">2021-02-18T03:18:00Z</dcterms:created>
  <dcterms:modified xsi:type="dcterms:W3CDTF">2021-02-18T03:18:00Z</dcterms:modified>
</cp:coreProperties>
</file>